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74" w:rsidRPr="00F57574" w:rsidRDefault="00F57574" w:rsidP="00F57574">
      <w:pPr>
        <w:pStyle w:val="NormalWeb"/>
        <w:jc w:val="center"/>
        <w:rPr>
          <w:rFonts w:ascii="Century Gothic" w:hAnsi="Century Gothic"/>
          <w:b/>
          <w:i/>
          <w:sz w:val="22"/>
          <w:szCs w:val="22"/>
        </w:rPr>
      </w:pPr>
      <w:r w:rsidRPr="00F57574">
        <w:rPr>
          <w:rFonts w:ascii="Century Gothic" w:hAnsi="Century Gothic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-19050</wp:posOffset>
                </wp:positionH>
                <wp:positionV relativeFrom="paragraph">
                  <wp:posOffset>-285750</wp:posOffset>
                </wp:positionV>
                <wp:extent cx="6419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574" w:rsidRPr="00F57574" w:rsidRDefault="00F5757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57574">
                              <w:rPr>
                                <w:rFonts w:ascii="Century Gothic" w:hAnsi="Century Gothic"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____________________________ Datum: _________________________ Stunde: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-22.5pt;width:50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" filled="f" stroked="f">
                <v:textbox style="mso-fit-shape-to-text:t">
                  <w:txbxContent>
                    <w:p w:rsidR="00F57574" w:rsidRPr="00F57574" w:rsidRDefault="00F57574">
                      <w:pPr>
                        <w:rPr>
                          <w:rFonts w:ascii="Century Gothic" w:hAnsi="Century Gothic"/>
                        </w:rPr>
                      </w:pPr>
                      <w:r w:rsidRPr="00F57574">
                        <w:rPr>
                          <w:rFonts w:ascii="Century Gothic" w:hAnsi="Century Gothic"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</w:rPr>
                        <w:t>____________________________ Datum: _________________________ Stunde: _______</w:t>
                      </w:r>
                    </w:p>
                  </w:txbxContent>
                </v:textbox>
              </v:shape>
            </w:pict>
          </mc:Fallback>
        </mc:AlternateContent>
      </w:r>
      <w:r w:rsidRPr="00F57574">
        <w:rPr>
          <w:rFonts w:ascii="Century Gothic" w:hAnsi="Century Gothic"/>
          <w:b/>
          <w:i/>
          <w:sz w:val="22"/>
          <w:szCs w:val="22"/>
        </w:rPr>
        <w:t>German Verbs as Nouns</w:t>
      </w:r>
    </w:p>
    <w:p w:rsidR="00F57574" w:rsidRPr="00F57574" w:rsidRDefault="00F57574" w:rsidP="00F57574">
      <w:pPr>
        <w:pStyle w:val="NormalWeb"/>
        <w:rPr>
          <w:rFonts w:ascii="Century Gothic" w:hAnsi="Century Gothic"/>
          <w:sz w:val="22"/>
          <w:szCs w:val="22"/>
        </w:rPr>
      </w:pPr>
      <w:r w:rsidRPr="00F57574">
        <w:rPr>
          <w:rFonts w:ascii="Century Gothic" w:hAnsi="Century Gothic"/>
          <w:sz w:val="22"/>
          <w:szCs w:val="22"/>
        </w:rPr>
        <w:t xml:space="preserve">Just as in English, German verbs can sometimes assume non-verbal grammatical functions in a sentence. For example, a present or past participle of a verb can function as an adjective (e.g., ein </w:t>
      </w:r>
      <w:proofErr w:type="spellStart"/>
      <w:r w:rsidRPr="00F57574">
        <w:rPr>
          <w:rFonts w:ascii="Century Gothic" w:hAnsi="Century Gothic"/>
          <w:sz w:val="22"/>
          <w:szCs w:val="22"/>
        </w:rPr>
        <w:t>bellender</w:t>
      </w:r>
      <w:proofErr w:type="spellEnd"/>
      <w:r w:rsidRPr="00F5757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57574">
        <w:rPr>
          <w:rFonts w:ascii="Century Gothic" w:hAnsi="Century Gothic"/>
          <w:sz w:val="22"/>
          <w:szCs w:val="22"/>
        </w:rPr>
        <w:t>Hund</w:t>
      </w:r>
      <w:proofErr w:type="spellEnd"/>
      <w:r w:rsidRPr="00F57574">
        <w:rPr>
          <w:rFonts w:ascii="Century Gothic" w:hAnsi="Century Gothic"/>
          <w:sz w:val="22"/>
          <w:szCs w:val="22"/>
        </w:rPr>
        <w:t xml:space="preserve">—a barking dog; der </w:t>
      </w:r>
      <w:proofErr w:type="spellStart"/>
      <w:r w:rsidRPr="00F57574">
        <w:rPr>
          <w:rFonts w:ascii="Century Gothic" w:hAnsi="Century Gothic"/>
          <w:sz w:val="22"/>
          <w:szCs w:val="22"/>
        </w:rPr>
        <w:t>verlorene</w:t>
      </w:r>
      <w:proofErr w:type="spellEnd"/>
      <w:r w:rsidRPr="00F5757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F57574">
        <w:rPr>
          <w:rFonts w:ascii="Century Gothic" w:hAnsi="Century Gothic"/>
          <w:sz w:val="22"/>
          <w:szCs w:val="22"/>
        </w:rPr>
        <w:t>Schlüssel</w:t>
      </w:r>
      <w:proofErr w:type="spellEnd"/>
      <w:r w:rsidRPr="00F57574">
        <w:rPr>
          <w:rFonts w:ascii="Century Gothic" w:hAnsi="Century Gothic"/>
          <w:sz w:val="22"/>
          <w:szCs w:val="22"/>
        </w:rPr>
        <w:t xml:space="preserve">—the lost key). </w:t>
      </w:r>
    </w:p>
    <w:p w:rsidR="00F57574" w:rsidRPr="00F57574" w:rsidRDefault="00F57574" w:rsidP="00F57574">
      <w:pPr>
        <w:pStyle w:val="NormalWeb"/>
        <w:rPr>
          <w:rFonts w:ascii="Century Gothic" w:hAnsi="Century Gothic"/>
          <w:sz w:val="22"/>
          <w:szCs w:val="22"/>
        </w:rPr>
      </w:pPr>
      <w:r w:rsidRPr="00F57574">
        <w:rPr>
          <w:rFonts w:ascii="Century Gothic" w:hAnsi="Century Gothic"/>
          <w:sz w:val="22"/>
          <w:szCs w:val="22"/>
        </w:rPr>
        <w:t>Sometimes, a German verb can function as a noun in a sentence, assuming both a gender and a case. It may func</w:t>
      </w:r>
      <w:bookmarkStart w:id="0" w:name="_GoBack"/>
      <w:bookmarkEnd w:id="0"/>
      <w:r w:rsidRPr="00F57574">
        <w:rPr>
          <w:rFonts w:ascii="Century Gothic" w:hAnsi="Century Gothic"/>
          <w:sz w:val="22"/>
          <w:szCs w:val="22"/>
        </w:rPr>
        <w:t xml:space="preserve">tion as the subject or as an object, even a prepositional object. When verbs are used as nouns in German, their gender is always neuter, although they often don’t come with an article. They are equivalent to an English gerund.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Beispiele: </w:t>
      </w:r>
      <w:r w:rsidRPr="00F57574">
        <w:rPr>
          <w:rFonts w:ascii="Century Gothic" w:hAnsi="Century Gothic"/>
          <w:b/>
          <w:sz w:val="22"/>
          <w:szCs w:val="22"/>
          <w:lang w:val="de-DE"/>
        </w:rPr>
        <w:t>Lesen</w:t>
      </w:r>
      <w:r w:rsidRPr="00F57574">
        <w:rPr>
          <w:rFonts w:ascii="Century Gothic" w:hAnsi="Century Gothic"/>
          <w:sz w:val="22"/>
          <w:szCs w:val="22"/>
          <w:lang w:val="de-DE"/>
        </w:rPr>
        <w:t xml:space="preserve"> macht Spaß.                                       </w:t>
      </w:r>
      <w:r w:rsidRPr="00F57574">
        <w:rPr>
          <w:rFonts w:ascii="Century Gothic" w:hAnsi="Century Gothic"/>
          <w:b/>
          <w:sz w:val="22"/>
          <w:szCs w:val="22"/>
          <w:lang w:val="de-DE"/>
        </w:rPr>
        <w:t>Reading</w:t>
      </w:r>
      <w:r w:rsidRPr="00F57574">
        <w:rPr>
          <w:rFonts w:ascii="Century Gothic" w:hAnsi="Century Gothic"/>
          <w:sz w:val="22"/>
          <w:szCs w:val="22"/>
          <w:lang w:val="de-DE"/>
        </w:rPr>
        <w:t xml:space="preserve"> is fun.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                 Ich brauche eine Brille </w:t>
      </w:r>
      <w:r w:rsidRPr="00F57574">
        <w:rPr>
          <w:rFonts w:ascii="Century Gothic" w:hAnsi="Century Gothic"/>
          <w:b/>
          <w:sz w:val="22"/>
          <w:szCs w:val="22"/>
          <w:lang w:val="de-DE"/>
        </w:rPr>
        <w:t>zum Lesen</w:t>
      </w:r>
      <w:r w:rsidRPr="00F57574">
        <w:rPr>
          <w:rFonts w:ascii="Century Gothic" w:hAnsi="Century Gothic"/>
          <w:sz w:val="22"/>
          <w:szCs w:val="22"/>
          <w:lang w:val="de-DE"/>
        </w:rPr>
        <w:t xml:space="preserve">.             </w:t>
      </w:r>
      <w:r w:rsidRPr="00F57574">
        <w:rPr>
          <w:rFonts w:ascii="Century Gothic" w:hAnsi="Century Gothic"/>
          <w:sz w:val="22"/>
          <w:szCs w:val="22"/>
        </w:rPr>
        <w:t xml:space="preserve">I need glasses </w:t>
      </w:r>
      <w:r w:rsidRPr="00F57574">
        <w:rPr>
          <w:rFonts w:ascii="Century Gothic" w:hAnsi="Century Gothic"/>
          <w:b/>
          <w:sz w:val="22"/>
          <w:szCs w:val="22"/>
        </w:rPr>
        <w:t>for reading</w:t>
      </w:r>
      <w:r w:rsidRPr="00F57574">
        <w:rPr>
          <w:rFonts w:ascii="Century Gothic" w:hAnsi="Century Gothic"/>
          <w:sz w:val="22"/>
          <w:szCs w:val="22"/>
        </w:rPr>
        <w:t xml:space="preserve">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:rsidR="00F57574" w:rsidRPr="00F57574" w:rsidRDefault="00F57574" w:rsidP="00F57574">
      <w:pPr>
        <w:pStyle w:val="NormalWeb"/>
        <w:rPr>
          <w:rFonts w:ascii="Century Gothic" w:hAnsi="Century Gothic"/>
          <w:b/>
          <w:sz w:val="22"/>
          <w:szCs w:val="22"/>
          <w:lang w:val="de-DE"/>
        </w:rPr>
      </w:pPr>
      <w:r w:rsidRPr="00F57574">
        <w:rPr>
          <w:rFonts w:ascii="Century Gothic" w:hAnsi="Century Gothic"/>
          <w:b/>
          <w:sz w:val="22"/>
          <w:szCs w:val="22"/>
          <w:lang w:val="de-DE"/>
        </w:rPr>
        <w:t>Übung zum Lied “Steh auf, wenn du auf Zwerge stehst” (using verbs as nouns)</w:t>
      </w:r>
    </w:p>
    <w:p w:rsidR="00F57574" w:rsidRPr="00F57574" w:rsidRDefault="00F57574" w:rsidP="00F57574">
      <w:pPr>
        <w:pStyle w:val="NormalWeb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I. Was bedeuten die folgenden Wörter? Suchen Sie die deutschen Wörter in einem Wörterbuch. Was gehört zusammen?  </w:t>
      </w:r>
    </w:p>
    <w:p w:rsidR="00F57574" w:rsidRPr="00F57574" w:rsidRDefault="00F57574" w:rsidP="00F57574">
      <w:pPr>
        <w:pStyle w:val="NormalWeb"/>
        <w:numPr>
          <w:ilvl w:val="0"/>
          <w:numId w:val="1"/>
        </w:numPr>
        <w:spacing w:line="360" w:lineRule="auto"/>
        <w:ind w:left="778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naschen                                       a. to sled                                             </w:t>
      </w:r>
    </w:p>
    <w:p w:rsidR="00F57574" w:rsidRPr="00F57574" w:rsidRDefault="00F57574" w:rsidP="00F57574">
      <w:pPr>
        <w:pStyle w:val="NormalWeb"/>
        <w:numPr>
          <w:ilvl w:val="0"/>
          <w:numId w:val="1"/>
        </w:numPr>
        <w:spacing w:line="360" w:lineRule="auto"/>
        <w:ind w:left="778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schießen                                      b. to sift</w:t>
      </w:r>
    </w:p>
    <w:p w:rsidR="00F57574" w:rsidRPr="00F57574" w:rsidRDefault="00F57574" w:rsidP="00F57574">
      <w:pPr>
        <w:pStyle w:val="NormalWeb"/>
        <w:numPr>
          <w:ilvl w:val="0"/>
          <w:numId w:val="1"/>
        </w:numPr>
        <w:spacing w:line="360" w:lineRule="auto"/>
        <w:ind w:left="778"/>
        <w:rPr>
          <w:rFonts w:ascii="Century Gothic" w:hAnsi="Century Gothic"/>
          <w:sz w:val="22"/>
          <w:szCs w:val="22"/>
        </w:rPr>
      </w:pPr>
      <w:proofErr w:type="spellStart"/>
      <w:r w:rsidRPr="00F57574">
        <w:rPr>
          <w:rFonts w:ascii="Century Gothic" w:hAnsi="Century Gothic"/>
          <w:sz w:val="22"/>
          <w:szCs w:val="22"/>
        </w:rPr>
        <w:t>röhren</w:t>
      </w:r>
      <w:proofErr w:type="spellEnd"/>
      <w:r w:rsidRPr="00F57574">
        <w:rPr>
          <w:rFonts w:ascii="Century Gothic" w:hAnsi="Century Gothic"/>
          <w:sz w:val="22"/>
          <w:szCs w:val="22"/>
        </w:rPr>
        <w:t xml:space="preserve">                                         c. to spill (food on yourself)</w:t>
      </w:r>
    </w:p>
    <w:p w:rsidR="00F57574" w:rsidRPr="00F57574" w:rsidRDefault="00F57574" w:rsidP="00F57574">
      <w:pPr>
        <w:pStyle w:val="NormalWeb"/>
        <w:numPr>
          <w:ilvl w:val="0"/>
          <w:numId w:val="1"/>
        </w:numPr>
        <w:spacing w:line="360" w:lineRule="auto"/>
        <w:ind w:left="778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schminken                                  d. to vomit</w:t>
      </w:r>
    </w:p>
    <w:p w:rsidR="00F57574" w:rsidRPr="00F57574" w:rsidRDefault="00F57574" w:rsidP="00F57574">
      <w:pPr>
        <w:pStyle w:val="NormalWeb"/>
        <w:numPr>
          <w:ilvl w:val="0"/>
          <w:numId w:val="1"/>
        </w:numPr>
        <w:spacing w:line="360" w:lineRule="auto"/>
        <w:ind w:left="778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knacken                                      e. to shoot</w:t>
      </w:r>
    </w:p>
    <w:p w:rsidR="00F57574" w:rsidRPr="00F57574" w:rsidRDefault="00F57574" w:rsidP="00F57574">
      <w:pPr>
        <w:pStyle w:val="NormalWeb"/>
        <w:numPr>
          <w:ilvl w:val="0"/>
          <w:numId w:val="1"/>
        </w:numPr>
        <w:spacing w:line="360" w:lineRule="auto"/>
        <w:ind w:left="778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meckern                                      f. to look at</w:t>
      </w:r>
    </w:p>
    <w:p w:rsidR="00F57574" w:rsidRPr="00F57574" w:rsidRDefault="00F57574" w:rsidP="00F57574">
      <w:pPr>
        <w:pStyle w:val="NormalWeb"/>
        <w:numPr>
          <w:ilvl w:val="0"/>
          <w:numId w:val="1"/>
        </w:numPr>
        <w:spacing w:line="360" w:lineRule="auto"/>
        <w:ind w:left="778"/>
        <w:rPr>
          <w:rFonts w:ascii="Century Gothic" w:hAnsi="Century Gothic"/>
          <w:sz w:val="22"/>
          <w:szCs w:val="22"/>
        </w:rPr>
      </w:pPr>
      <w:proofErr w:type="spellStart"/>
      <w:r w:rsidRPr="00F57574">
        <w:rPr>
          <w:rFonts w:ascii="Century Gothic" w:hAnsi="Century Gothic"/>
          <w:sz w:val="22"/>
          <w:szCs w:val="22"/>
        </w:rPr>
        <w:t>kleckern</w:t>
      </w:r>
      <w:proofErr w:type="spellEnd"/>
      <w:r w:rsidRPr="00F57574">
        <w:rPr>
          <w:rFonts w:ascii="Century Gothic" w:hAnsi="Century Gothic"/>
          <w:sz w:val="22"/>
          <w:szCs w:val="22"/>
        </w:rPr>
        <w:t xml:space="preserve">                                      g. to eat (usually sweets)</w:t>
      </w:r>
    </w:p>
    <w:p w:rsidR="00F57574" w:rsidRPr="00F57574" w:rsidRDefault="00F57574" w:rsidP="00F57574">
      <w:pPr>
        <w:pStyle w:val="NormalWeb"/>
        <w:numPr>
          <w:ilvl w:val="0"/>
          <w:numId w:val="1"/>
        </w:numPr>
        <w:spacing w:line="360" w:lineRule="auto"/>
        <w:ind w:left="778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rodeln                                         h. to spit</w:t>
      </w:r>
    </w:p>
    <w:p w:rsidR="00F57574" w:rsidRPr="00F57574" w:rsidRDefault="00F57574" w:rsidP="00F57574">
      <w:pPr>
        <w:pStyle w:val="NormalWeb"/>
        <w:numPr>
          <w:ilvl w:val="0"/>
          <w:numId w:val="1"/>
        </w:numPr>
        <w:spacing w:line="360" w:lineRule="auto"/>
        <w:ind w:left="778"/>
        <w:rPr>
          <w:rFonts w:ascii="Century Gothic" w:hAnsi="Century Gothic"/>
          <w:sz w:val="22"/>
          <w:szCs w:val="22"/>
        </w:rPr>
      </w:pPr>
      <w:proofErr w:type="spellStart"/>
      <w:r w:rsidRPr="00F57574">
        <w:rPr>
          <w:rFonts w:ascii="Century Gothic" w:hAnsi="Century Gothic"/>
          <w:sz w:val="22"/>
          <w:szCs w:val="22"/>
        </w:rPr>
        <w:t>gucken</w:t>
      </w:r>
      <w:proofErr w:type="spellEnd"/>
      <w:r w:rsidRPr="00F57574">
        <w:rPr>
          <w:rFonts w:ascii="Century Gothic" w:hAnsi="Century Gothic"/>
          <w:sz w:val="22"/>
          <w:szCs w:val="22"/>
        </w:rPr>
        <w:t xml:space="preserve">                                        </w:t>
      </w:r>
      <w:proofErr w:type="spellStart"/>
      <w:r w:rsidRPr="00F57574">
        <w:rPr>
          <w:rFonts w:ascii="Century Gothic" w:hAnsi="Century Gothic"/>
          <w:sz w:val="22"/>
          <w:szCs w:val="22"/>
        </w:rPr>
        <w:t>i</w:t>
      </w:r>
      <w:proofErr w:type="spellEnd"/>
      <w:r w:rsidRPr="00F57574">
        <w:rPr>
          <w:rFonts w:ascii="Century Gothic" w:hAnsi="Century Gothic"/>
          <w:sz w:val="22"/>
          <w:szCs w:val="22"/>
        </w:rPr>
        <w:t>. to bellow (like a buck)</w:t>
      </w:r>
    </w:p>
    <w:p w:rsidR="00F57574" w:rsidRPr="00F57574" w:rsidRDefault="00F57574" w:rsidP="00F57574">
      <w:pPr>
        <w:pStyle w:val="NormalWeb"/>
        <w:numPr>
          <w:ilvl w:val="0"/>
          <w:numId w:val="1"/>
        </w:numPr>
        <w:spacing w:line="360" w:lineRule="auto"/>
        <w:ind w:left="778"/>
        <w:rPr>
          <w:rFonts w:ascii="Century Gothic" w:hAnsi="Century Gothic"/>
          <w:sz w:val="22"/>
          <w:szCs w:val="22"/>
        </w:rPr>
      </w:pPr>
      <w:proofErr w:type="spellStart"/>
      <w:r w:rsidRPr="00F57574">
        <w:rPr>
          <w:rFonts w:ascii="Century Gothic" w:hAnsi="Century Gothic"/>
          <w:sz w:val="22"/>
          <w:szCs w:val="22"/>
        </w:rPr>
        <w:t>spucken</w:t>
      </w:r>
      <w:proofErr w:type="spellEnd"/>
      <w:r w:rsidRPr="00F57574">
        <w:rPr>
          <w:rFonts w:ascii="Century Gothic" w:hAnsi="Century Gothic"/>
          <w:sz w:val="22"/>
          <w:szCs w:val="22"/>
        </w:rPr>
        <w:t xml:space="preserve">                                       j. to bleat (like a goat)</w:t>
      </w:r>
    </w:p>
    <w:p w:rsidR="00F57574" w:rsidRPr="00F57574" w:rsidRDefault="00F57574" w:rsidP="00F57574">
      <w:pPr>
        <w:pStyle w:val="NormalWeb"/>
        <w:numPr>
          <w:ilvl w:val="0"/>
          <w:numId w:val="1"/>
        </w:numPr>
        <w:spacing w:line="360" w:lineRule="auto"/>
        <w:ind w:left="778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sieben                                          k. to decay</w:t>
      </w:r>
    </w:p>
    <w:p w:rsidR="00F57574" w:rsidRPr="00F57574" w:rsidRDefault="00F57574" w:rsidP="00F57574">
      <w:pPr>
        <w:pStyle w:val="NormalWeb"/>
        <w:numPr>
          <w:ilvl w:val="0"/>
          <w:numId w:val="1"/>
        </w:numPr>
        <w:spacing w:line="360" w:lineRule="auto"/>
        <w:ind w:left="778"/>
        <w:rPr>
          <w:rFonts w:ascii="Century Gothic" w:hAnsi="Century Gothic"/>
          <w:sz w:val="22"/>
          <w:szCs w:val="22"/>
        </w:rPr>
      </w:pPr>
      <w:proofErr w:type="spellStart"/>
      <w:r w:rsidRPr="00F57574">
        <w:rPr>
          <w:rFonts w:ascii="Century Gothic" w:hAnsi="Century Gothic"/>
          <w:sz w:val="22"/>
          <w:szCs w:val="22"/>
        </w:rPr>
        <w:t>verwesen</w:t>
      </w:r>
      <w:proofErr w:type="spellEnd"/>
      <w:r w:rsidRPr="00F57574">
        <w:rPr>
          <w:rFonts w:ascii="Century Gothic" w:hAnsi="Century Gothic"/>
          <w:sz w:val="22"/>
          <w:szCs w:val="22"/>
        </w:rPr>
        <w:t xml:space="preserve">                                     l. to put on makeup</w:t>
      </w:r>
    </w:p>
    <w:p w:rsidR="00F57574" w:rsidRPr="00F57574" w:rsidRDefault="00F57574" w:rsidP="00F57574">
      <w:pPr>
        <w:pStyle w:val="NormalWeb"/>
        <w:numPr>
          <w:ilvl w:val="0"/>
          <w:numId w:val="1"/>
        </w:numPr>
        <w:spacing w:line="360" w:lineRule="auto"/>
        <w:ind w:left="778"/>
        <w:rPr>
          <w:rFonts w:ascii="Century Gothic" w:hAnsi="Century Gothic"/>
          <w:sz w:val="22"/>
          <w:szCs w:val="22"/>
        </w:rPr>
      </w:pPr>
      <w:proofErr w:type="spellStart"/>
      <w:r w:rsidRPr="00F57574">
        <w:rPr>
          <w:rFonts w:ascii="Century Gothic" w:hAnsi="Century Gothic"/>
          <w:sz w:val="22"/>
          <w:szCs w:val="22"/>
        </w:rPr>
        <w:t>erbrechen</w:t>
      </w:r>
      <w:proofErr w:type="spellEnd"/>
      <w:r w:rsidRPr="00F57574">
        <w:rPr>
          <w:rFonts w:ascii="Century Gothic" w:hAnsi="Century Gothic"/>
          <w:sz w:val="22"/>
          <w:szCs w:val="22"/>
        </w:rPr>
        <w:t xml:space="preserve">                                    m. to crack (a nut)</w:t>
      </w:r>
    </w:p>
    <w:p w:rsidR="00F57574" w:rsidRPr="00F57574" w:rsidRDefault="00F57574" w:rsidP="00F57574">
      <w:pPr>
        <w:pStyle w:val="NormalWeb"/>
        <w:rPr>
          <w:rFonts w:ascii="Century Gothic" w:hAnsi="Century Gothic"/>
          <w:sz w:val="22"/>
          <w:szCs w:val="22"/>
        </w:rPr>
      </w:pPr>
    </w:p>
    <w:p w:rsidR="00F57574" w:rsidRPr="00F57574" w:rsidRDefault="00F57574" w:rsidP="00F57574">
      <w:pPr>
        <w:pStyle w:val="NormalWeb"/>
        <w:rPr>
          <w:rFonts w:ascii="Century Gothic" w:hAnsi="Century Gothic"/>
          <w:sz w:val="22"/>
          <w:szCs w:val="22"/>
        </w:rPr>
      </w:pPr>
    </w:p>
    <w:p w:rsidR="00F57574" w:rsidRPr="00F57574" w:rsidRDefault="00F57574" w:rsidP="00F57574">
      <w:pPr>
        <w:pStyle w:val="NormalWeb"/>
        <w:ind w:left="360"/>
        <w:rPr>
          <w:rFonts w:ascii="Century Gothic" w:hAnsi="Century Gothic"/>
          <w:sz w:val="22"/>
          <w:szCs w:val="22"/>
        </w:rPr>
      </w:pPr>
      <w:r w:rsidRPr="00F57574">
        <w:rPr>
          <w:rFonts w:ascii="Century Gothic" w:hAnsi="Century Gothic"/>
          <w:sz w:val="22"/>
          <w:szCs w:val="22"/>
          <w:lang w:val="de-DE"/>
        </w:rPr>
        <w:lastRenderedPageBreak/>
        <w:t xml:space="preserve">II. </w:t>
      </w:r>
      <w:r w:rsidRPr="00F57574">
        <w:rPr>
          <w:rFonts w:ascii="Century Gothic" w:hAnsi="Century Gothic"/>
          <w:b/>
          <w:sz w:val="22"/>
          <w:szCs w:val="22"/>
          <w:lang w:val="de-DE"/>
        </w:rPr>
        <w:t>Füße sind zum Gehen da</w:t>
      </w:r>
      <w:r w:rsidRPr="00F57574">
        <w:rPr>
          <w:rFonts w:ascii="Century Gothic" w:hAnsi="Century Gothic"/>
          <w:sz w:val="22"/>
          <w:szCs w:val="22"/>
          <w:lang w:val="de-DE"/>
        </w:rPr>
        <w:t xml:space="preserve">! </w:t>
      </w:r>
      <w:r w:rsidRPr="00F57574">
        <w:rPr>
          <w:rFonts w:ascii="Century Gothic" w:hAnsi="Century Gothic"/>
          <w:sz w:val="22"/>
          <w:szCs w:val="22"/>
        </w:rPr>
        <w:t xml:space="preserve">Feet are for walking! Or are they? What are different things there for? Match up the verbs from the word bank with their corresponding “instrument” and use the verb as a noun to complete the sentences. Follow the example.  </w:t>
      </w:r>
    </w:p>
    <w:p w:rsidR="00F57574" w:rsidRPr="00F57574" w:rsidRDefault="00F57574" w:rsidP="00F57574">
      <w:pPr>
        <w:pStyle w:val="NormalWeb"/>
        <w:ind w:left="36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b/>
          <w:sz w:val="22"/>
          <w:szCs w:val="22"/>
          <w:lang w:val="de-DE"/>
        </w:rPr>
        <w:t>Wörterbank:</w:t>
      </w:r>
      <w:r w:rsidRPr="00F57574">
        <w:rPr>
          <w:rFonts w:ascii="Century Gothic" w:hAnsi="Century Gothic"/>
          <w:sz w:val="22"/>
          <w:szCs w:val="22"/>
          <w:lang w:val="de-DE"/>
        </w:rPr>
        <w:t xml:space="preserve"> hören, gucken, schminken, klettern, sprechen, waschen, sieben, stinken, verwesen, meckern, naschen, spucken, knacken, erbrechen, kleckern, schließen, lesen, rodeln, backen, röhren, jodeln, schießen, 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Wasser ist .............….. zum Waschen ..................................da.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Pudding ist ................................................................................................... 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Türen sind .....................................................................................................da.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Tore (goals) sind .......................................................................................... 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Ohren sind .....................................................................................................da.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Hirsche (stags) sind ...................................................................................... 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Lippen sind ....................................................................................................da.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Füße sind .......................................................................................................da.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Bäcker sind ....................................................................................................da. 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Nüsse sind .................................................................................................... 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Ziegen sind ................................................................................................... 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Kinder sind ................................................................................................... 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Schlitten sind ................................................................................................ 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Bayern sind ................................................................................................... da. 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Felsen sind .................................................................................................... da. 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Bilder sind .....................................................................................................da.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Lamas sind .................................................................................................... 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Siebe sind ...................................................................................................... da. 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Bücher sind ................................................................................................... da.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Abfall ist ....................................................................................................... da. 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Worte sind .................................................................................................... da. </w:t>
      </w:r>
    </w:p>
    <w:p w:rsidR="00F57574" w:rsidRPr="00F57574" w:rsidRDefault="00F57574" w:rsidP="00F5757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Spinat ist ....................................................................................................... da. </w:t>
      </w:r>
    </w:p>
    <w:p w:rsidR="00F57574" w:rsidRPr="00F57574" w:rsidRDefault="00F57574" w:rsidP="00F57574">
      <w:pPr>
        <w:pStyle w:val="NormalWeb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Hören Sie sich jetzt das Lied „Steh auf, wenn du auf Zwerge stehst“ an und überprüfen Sie Ihre Antworten. </w:t>
      </w:r>
      <w:hyperlink r:id="rId8" w:history="1">
        <w:r w:rsidRPr="00F57574">
          <w:rPr>
            <w:rStyle w:val="Hyperlink"/>
            <w:rFonts w:ascii="Century Gothic" w:hAnsi="Century Gothic"/>
            <w:sz w:val="22"/>
            <w:szCs w:val="22"/>
            <w:lang w:val="de-DE"/>
          </w:rPr>
          <w:t>http://www.youtube.com/watch?v=xYwNo5QJws8&amp;feature=related</w:t>
        </w:r>
      </w:hyperlink>
      <w:r w:rsidRPr="00F57574">
        <w:rPr>
          <w:rFonts w:ascii="Century Gothic" w:hAnsi="Century Gothic"/>
          <w:sz w:val="22"/>
          <w:szCs w:val="22"/>
          <w:lang w:val="de-DE"/>
        </w:rPr>
        <w:t xml:space="preserve">. (Den Text zum Lied finden Sie auch unten.) </w:t>
      </w:r>
    </w:p>
    <w:p w:rsidR="00F57574" w:rsidRPr="00F57574" w:rsidRDefault="00F57574" w:rsidP="00F57574">
      <w:pPr>
        <w:pStyle w:val="NormalWeb"/>
        <w:rPr>
          <w:rFonts w:ascii="Century Gothic" w:hAnsi="Century Gothic"/>
          <w:sz w:val="22"/>
          <w:szCs w:val="22"/>
          <w:lang w:val="de-DE"/>
        </w:rPr>
      </w:pPr>
    </w:p>
    <w:p w:rsidR="00F57574" w:rsidRPr="00F57574" w:rsidRDefault="00F57574" w:rsidP="00F57574">
      <w:pPr>
        <w:pStyle w:val="NormalWeb"/>
        <w:rPr>
          <w:rFonts w:ascii="Century Gothic" w:hAnsi="Century Gothic"/>
          <w:b/>
          <w:i/>
          <w:sz w:val="22"/>
          <w:szCs w:val="22"/>
          <w:lang w:val="de-DE"/>
        </w:rPr>
      </w:pPr>
      <w:r w:rsidRPr="00F57574">
        <w:rPr>
          <w:rFonts w:ascii="Century Gothic" w:hAnsi="Century Gothic"/>
          <w:b/>
          <w:i/>
          <w:sz w:val="22"/>
          <w:szCs w:val="22"/>
          <w:lang w:val="de-DE"/>
        </w:rPr>
        <w:lastRenderedPageBreak/>
        <w:t>Steh auf, wenn du auf Zwerge stehst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Schach!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Zwerge die sind klein und zart, Zwerge tragen einen Bart,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Zwerge sind so dumm wie Stroh, Zwerge geh’n zu siebt aufs Klo.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Zwerge sind zu gar nicht nutz, Zwerge machen nichts als Schmutz,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Zwerge seh’n das anders weil, alles nur ein Vorurteil.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2"/>
          <w:szCs w:val="22"/>
          <w:lang w:val="de-DE"/>
        </w:rPr>
      </w:pP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b/>
          <w:bCs/>
          <w:sz w:val="22"/>
          <w:szCs w:val="22"/>
          <w:lang w:val="de-DE"/>
        </w:rPr>
        <w:t xml:space="preserve">Refrain: </w:t>
      </w:r>
      <w:r w:rsidRPr="00F57574">
        <w:rPr>
          <w:rFonts w:ascii="Century Gothic" w:hAnsi="Century Gothic"/>
          <w:sz w:val="22"/>
          <w:szCs w:val="22"/>
          <w:lang w:val="de-DE"/>
        </w:rPr>
        <w:br/>
        <w:t xml:space="preserve">Ein Zwerg ist größer als man glaubt. Ein Zwerg das Größte überhaupt.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Ein Zwerg sieht das, was du nicht siehst. Ein Zwerg findet Schneewittchen süß.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Schach!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Wasser ist zum Waschen da, Pudding ist zum Naschen da,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Türen sind zum Schließen da, Tore sind zum Schießen da.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Ohren sind zum Hören da, Hirsche sind zum Röhren da,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Lippen sind zum Schminken da, Füße sind zum Stinken da.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2"/>
          <w:szCs w:val="22"/>
          <w:lang w:val="de-DE"/>
        </w:rPr>
      </w:pP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b/>
          <w:bCs/>
          <w:sz w:val="22"/>
          <w:szCs w:val="22"/>
          <w:lang w:val="de-DE"/>
        </w:rPr>
        <w:t>Refrain:</w:t>
      </w:r>
      <w:r w:rsidRPr="00F57574">
        <w:rPr>
          <w:rFonts w:ascii="Century Gothic" w:hAnsi="Century Gothic"/>
          <w:sz w:val="22"/>
          <w:szCs w:val="22"/>
          <w:lang w:val="de-DE"/>
        </w:rPr>
        <w:br/>
        <w:t xml:space="preserve">Ein Zwerg ist größer als man glaubt. Ein Zwerg das Größte überhaupt.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Ein Zwerg sieht das, was du nicht siehst. Ein Zwerg findet Schneewittchen süß.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Ein Zwerg will unter Zwergen sein. Ein Zwerg kommt selten ganz allein.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Ein Zwerg fühlt sich erst wohl zu siebt. Ein Zwerg ist überall beliebt .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Bäcker sind zum Backen da, Nüsse sind zum Knacken da,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Ziegen sind zum Meckern da, Kinder sind zum Kleckern da.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Schlitten sind zum Rodeln da, Bayern sind zum Jodeln da,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Felsen sind zum Klettern da, Linge sind zum Schmettern da.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b/>
          <w:bCs/>
          <w:sz w:val="22"/>
          <w:szCs w:val="22"/>
          <w:lang w:val="de-DE"/>
        </w:rPr>
        <w:t xml:space="preserve">Refrain: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Ein Zwerg ist größer als man glaubt. Ein Zwerg das Größte überhaupt.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Ein Zwerg sieht das, was du nicht siehst. Ein Zwerg findet Schneewittchen süß.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Ein Zwerg will unter Zwergen sein. Ein Zwerg kommt selten ganz allein. </w:t>
      </w:r>
      <w:r w:rsidRPr="00F57574">
        <w:rPr>
          <w:rFonts w:ascii="Century Gothic" w:hAnsi="Century Gothic"/>
          <w:sz w:val="22"/>
          <w:szCs w:val="22"/>
          <w:lang w:val="de-DE"/>
        </w:rPr>
        <w:br/>
        <w:t>Ein Zwerg fühlt sich erst wohl zu siebt. Ein Zwerg ist überall beliebt.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Bilder sind zum Gucken da, Lamas sind zum Spucken da, </w:t>
      </w:r>
      <w:r w:rsidRPr="00F57574">
        <w:rPr>
          <w:rFonts w:ascii="Century Gothic" w:hAnsi="Century Gothic"/>
          <w:sz w:val="22"/>
          <w:szCs w:val="22"/>
          <w:lang w:val="de-DE"/>
        </w:rPr>
        <w:br/>
        <w:t xml:space="preserve">Siebe sind zum Sieben da, Sieben sind zum Lieben da.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Bücher sind zum Lesen da, Abfall zum Verwesen da,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Worte sind zum Sprechen da, Spinat ist zum Erbrechen da.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b/>
          <w:bCs/>
          <w:sz w:val="22"/>
          <w:szCs w:val="22"/>
          <w:lang w:val="de-DE"/>
        </w:rPr>
        <w:t xml:space="preserve">Refrain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Ein Zwerg ist größer als man glaubt. Ein Zwerg das Größte überhaupt.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>Ein Zwerg sieht das, was du nicht siehst. Ein Zwerg findet Schneewittchen süß.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Ein Zwerg will unter Zwergen sein. Ein Zwerg kommt selten ganz allein. </w:t>
      </w:r>
    </w:p>
    <w:p w:rsidR="00F57574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Ein Zwerg fühlt sich erst wohl zu siebt. Ein Glück, dass es nur sieben gibt!!! </w:t>
      </w:r>
    </w:p>
    <w:p w:rsidR="00407D7F" w:rsidRPr="00F57574" w:rsidRDefault="00F57574" w:rsidP="00F5757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de-DE"/>
        </w:rPr>
      </w:pPr>
      <w:r w:rsidRPr="00F57574">
        <w:rPr>
          <w:rFonts w:ascii="Century Gothic" w:hAnsi="Century Gothic"/>
          <w:sz w:val="22"/>
          <w:szCs w:val="22"/>
          <w:lang w:val="de-DE"/>
        </w:rPr>
        <w:t xml:space="preserve">Halt, halt, halt, halt, halt! </w:t>
      </w:r>
      <w:r w:rsidRPr="00F57574">
        <w:rPr>
          <w:rFonts w:ascii="Century Gothic" w:hAnsi="Century Gothic"/>
          <w:sz w:val="22"/>
          <w:szCs w:val="22"/>
          <w:lang w:val="de-DE"/>
        </w:rPr>
        <w:br/>
        <w:t>Schach!!!</w:t>
      </w:r>
    </w:p>
    <w:sectPr w:rsidR="00407D7F" w:rsidRPr="00F57574" w:rsidSect="00C36364">
      <w:pgSz w:w="12240" w:h="15840"/>
      <w:pgMar w:top="126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74" w:rsidRDefault="00F57574" w:rsidP="00F57574">
      <w:pPr>
        <w:spacing w:after="0" w:line="240" w:lineRule="auto"/>
      </w:pPr>
      <w:r>
        <w:separator/>
      </w:r>
    </w:p>
  </w:endnote>
  <w:endnote w:type="continuationSeparator" w:id="0">
    <w:p w:rsidR="00F57574" w:rsidRDefault="00F57574" w:rsidP="00F5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74" w:rsidRDefault="00F57574" w:rsidP="00F57574">
      <w:pPr>
        <w:spacing w:after="0" w:line="240" w:lineRule="auto"/>
      </w:pPr>
      <w:r>
        <w:separator/>
      </w:r>
    </w:p>
  </w:footnote>
  <w:footnote w:type="continuationSeparator" w:id="0">
    <w:p w:rsidR="00F57574" w:rsidRDefault="00F57574" w:rsidP="00F5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A2D"/>
    <w:multiLevelType w:val="hybridMultilevel"/>
    <w:tmpl w:val="AE546DF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3BE0643"/>
    <w:multiLevelType w:val="hybridMultilevel"/>
    <w:tmpl w:val="20363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74"/>
    <w:rsid w:val="00407D7F"/>
    <w:rsid w:val="00F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57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574"/>
  </w:style>
  <w:style w:type="paragraph" w:styleId="Footer">
    <w:name w:val="footer"/>
    <w:basedOn w:val="Normal"/>
    <w:link w:val="FooterChar"/>
    <w:uiPriority w:val="99"/>
    <w:unhideWhenUsed/>
    <w:rsid w:val="00F5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574"/>
  </w:style>
  <w:style w:type="paragraph" w:styleId="BalloonText">
    <w:name w:val="Balloon Text"/>
    <w:basedOn w:val="Normal"/>
    <w:link w:val="BalloonTextChar"/>
    <w:uiPriority w:val="99"/>
    <w:semiHidden/>
    <w:unhideWhenUsed/>
    <w:rsid w:val="00F5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5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57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574"/>
  </w:style>
  <w:style w:type="paragraph" w:styleId="Footer">
    <w:name w:val="footer"/>
    <w:basedOn w:val="Normal"/>
    <w:link w:val="FooterChar"/>
    <w:uiPriority w:val="99"/>
    <w:unhideWhenUsed/>
    <w:rsid w:val="00F5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574"/>
  </w:style>
  <w:style w:type="paragraph" w:styleId="BalloonText">
    <w:name w:val="Balloon Text"/>
    <w:basedOn w:val="Normal"/>
    <w:link w:val="BalloonTextChar"/>
    <w:uiPriority w:val="99"/>
    <w:semiHidden/>
    <w:unhideWhenUsed/>
    <w:rsid w:val="00F5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YwNo5QJws8&amp;feature=relat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2015-05-15T00:51:00Z</dcterms:created>
  <dcterms:modified xsi:type="dcterms:W3CDTF">2015-05-15T00:52:00Z</dcterms:modified>
</cp:coreProperties>
</file>